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14A" w:rsidRDefault="0084414A" w:rsidP="0084414A">
      <w:pPr>
        <w:pStyle w:val="StandardWeb"/>
        <w:spacing w:before="0" w:beforeAutospacing="0" w:after="0" w:afterAutospacing="0"/>
        <w:jc w:val="both"/>
        <w:rPr>
          <w:rStyle w:val="Fett"/>
          <w:rFonts w:ascii="Arial" w:hAnsi="Arial" w:cs="Arial"/>
          <w:color w:val="222222"/>
          <w:sz w:val="22"/>
          <w:szCs w:val="22"/>
          <w:lang w:val="en-GB"/>
        </w:rPr>
      </w:pPr>
    </w:p>
    <w:p w:rsidR="0084414A" w:rsidRPr="0084414A" w:rsidRDefault="0084414A" w:rsidP="0084414A">
      <w:pPr>
        <w:pStyle w:val="StandardWeb"/>
        <w:spacing w:before="0" w:beforeAutospacing="0" w:after="0" w:afterAutospacing="0"/>
        <w:jc w:val="both"/>
        <w:rPr>
          <w:rStyle w:val="Fett"/>
          <w:rFonts w:ascii="Arial" w:hAnsi="Arial" w:cs="Arial"/>
          <w:b w:val="0"/>
          <w:color w:val="222222"/>
          <w:sz w:val="22"/>
          <w:szCs w:val="22"/>
          <w:lang w:val="en-GB"/>
        </w:rPr>
      </w:pPr>
      <w:r w:rsidRPr="0084414A">
        <w:rPr>
          <w:rStyle w:val="Fett"/>
          <w:rFonts w:ascii="Arial" w:hAnsi="Arial" w:cs="Arial"/>
          <w:b w:val="0"/>
          <w:color w:val="222222"/>
          <w:sz w:val="22"/>
          <w:szCs w:val="22"/>
          <w:lang w:val="en-GB"/>
        </w:rPr>
        <w:t>24</w:t>
      </w:r>
      <w:r w:rsidRPr="0084414A">
        <w:rPr>
          <w:rStyle w:val="Fett"/>
          <w:rFonts w:ascii="Arial" w:hAnsi="Arial" w:cs="Arial"/>
          <w:b w:val="0"/>
          <w:color w:val="222222"/>
          <w:sz w:val="22"/>
          <w:szCs w:val="22"/>
          <w:vertAlign w:val="superscript"/>
          <w:lang w:val="en-GB"/>
        </w:rPr>
        <w:t>th</w:t>
      </w:r>
      <w:r w:rsidRPr="0084414A">
        <w:rPr>
          <w:rStyle w:val="Fett"/>
          <w:rFonts w:ascii="Arial" w:hAnsi="Arial" w:cs="Arial"/>
          <w:b w:val="0"/>
          <w:color w:val="222222"/>
          <w:sz w:val="22"/>
          <w:szCs w:val="22"/>
          <w:lang w:val="en-GB"/>
        </w:rPr>
        <w:t xml:space="preserve"> March 2016</w:t>
      </w:r>
    </w:p>
    <w:p w:rsidR="0084414A" w:rsidRDefault="0084414A" w:rsidP="0084414A">
      <w:pPr>
        <w:pStyle w:val="StandardWeb"/>
        <w:spacing w:before="0" w:beforeAutospacing="0" w:after="0" w:afterAutospacing="0"/>
        <w:jc w:val="both"/>
        <w:rPr>
          <w:rStyle w:val="Fett"/>
          <w:rFonts w:ascii="Arial" w:hAnsi="Arial" w:cs="Arial"/>
          <w:color w:val="222222"/>
          <w:sz w:val="22"/>
          <w:szCs w:val="22"/>
          <w:lang w:val="en-GB"/>
        </w:rPr>
      </w:pPr>
    </w:p>
    <w:p w:rsidR="0084414A" w:rsidRDefault="0084414A" w:rsidP="0084414A">
      <w:pPr>
        <w:pStyle w:val="StandardWeb"/>
        <w:spacing w:before="0" w:beforeAutospacing="0" w:after="0" w:afterAutospacing="0"/>
        <w:jc w:val="both"/>
        <w:rPr>
          <w:rStyle w:val="Fett"/>
          <w:rFonts w:ascii="Arial" w:hAnsi="Arial" w:cs="Arial"/>
          <w:color w:val="222222"/>
          <w:sz w:val="22"/>
          <w:szCs w:val="22"/>
          <w:lang w:val="en-GB"/>
        </w:rPr>
      </w:pPr>
      <w:r>
        <w:rPr>
          <w:rStyle w:val="Fett"/>
          <w:rFonts w:ascii="Arial" w:hAnsi="Arial" w:cs="Arial"/>
          <w:color w:val="222222"/>
          <w:sz w:val="22"/>
          <w:szCs w:val="22"/>
          <w:lang w:val="en-GB"/>
        </w:rPr>
        <w:t>YOKOHAMA</w:t>
      </w:r>
      <w:r w:rsidRPr="0084414A">
        <w:rPr>
          <w:rStyle w:val="Fett"/>
          <w:rFonts w:ascii="Arial" w:hAnsi="Arial" w:cs="Arial"/>
          <w:color w:val="222222"/>
          <w:sz w:val="22"/>
          <w:szCs w:val="22"/>
          <w:lang w:val="en-GB"/>
        </w:rPr>
        <w:t xml:space="preserve"> and LPGA</w:t>
      </w:r>
      <w:r>
        <w:rPr>
          <w:rStyle w:val="Fett"/>
          <w:rFonts w:ascii="Arial" w:hAnsi="Arial" w:cs="Arial"/>
          <w:color w:val="222222"/>
          <w:sz w:val="22"/>
          <w:szCs w:val="22"/>
          <w:lang w:val="en-GB"/>
        </w:rPr>
        <w:t xml:space="preserve"> </w:t>
      </w:r>
      <w:r w:rsidR="006F0105">
        <w:rPr>
          <w:rStyle w:val="Fett"/>
          <w:rFonts w:ascii="Arial" w:hAnsi="Arial" w:cs="Arial"/>
          <w:color w:val="222222"/>
          <w:sz w:val="22"/>
          <w:szCs w:val="22"/>
          <w:lang w:val="en-GB"/>
        </w:rPr>
        <w:t>announce new charity golf t</w:t>
      </w:r>
      <w:r w:rsidRPr="0084414A">
        <w:rPr>
          <w:rStyle w:val="Fett"/>
          <w:rFonts w:ascii="Arial" w:hAnsi="Arial" w:cs="Arial"/>
          <w:color w:val="222222"/>
          <w:sz w:val="22"/>
          <w:szCs w:val="22"/>
          <w:lang w:val="en-GB"/>
        </w:rPr>
        <w:t>ournament</w:t>
      </w:r>
    </w:p>
    <w:p w:rsidR="0084414A" w:rsidRPr="0084414A" w:rsidRDefault="0084414A" w:rsidP="0084414A">
      <w:pPr>
        <w:pStyle w:val="StandardWeb"/>
        <w:spacing w:before="0" w:beforeAutospacing="0" w:after="0" w:afterAutospacing="0"/>
        <w:jc w:val="both"/>
        <w:rPr>
          <w:rFonts w:ascii="Arial" w:hAnsi="Arial" w:cs="Arial"/>
          <w:color w:val="222222"/>
          <w:sz w:val="22"/>
          <w:szCs w:val="22"/>
          <w:lang w:val="en-GB"/>
        </w:rPr>
      </w:pPr>
    </w:p>
    <w:p w:rsidR="0084414A" w:rsidRPr="0084414A" w:rsidRDefault="0084414A" w:rsidP="0084414A">
      <w:pPr>
        <w:pStyle w:val="StandardWeb"/>
        <w:spacing w:before="0" w:beforeAutospacing="0" w:after="0" w:afterAutospacing="0"/>
        <w:jc w:val="both"/>
        <w:rPr>
          <w:rFonts w:ascii="Arial" w:hAnsi="Arial" w:cs="Arial"/>
          <w:color w:val="222222"/>
          <w:sz w:val="22"/>
          <w:szCs w:val="22"/>
          <w:lang w:val="en-GB"/>
        </w:rPr>
      </w:pPr>
      <w:r w:rsidRPr="0084414A">
        <w:rPr>
          <w:rStyle w:val="Hervorhebung"/>
          <w:rFonts w:ascii="Arial" w:hAnsi="Arial" w:cs="Arial"/>
          <w:color w:val="222222"/>
          <w:sz w:val="22"/>
          <w:szCs w:val="22"/>
          <w:lang w:val="en-GB"/>
        </w:rPr>
        <w:t>Yokohama/LPGA Charity Open Benefitting KaBOOM! is set for</w:t>
      </w:r>
      <w:r>
        <w:rPr>
          <w:rStyle w:val="Hervorhebung"/>
          <w:rFonts w:ascii="Arial" w:hAnsi="Arial" w:cs="Arial"/>
          <w:color w:val="222222"/>
          <w:sz w:val="22"/>
          <w:szCs w:val="22"/>
          <w:lang w:val="en-GB"/>
        </w:rPr>
        <w:t xml:space="preserve"> 2</w:t>
      </w:r>
      <w:r w:rsidRPr="0084414A">
        <w:rPr>
          <w:rStyle w:val="Hervorhebung"/>
          <w:rFonts w:ascii="Arial" w:hAnsi="Arial" w:cs="Arial"/>
          <w:color w:val="222222"/>
          <w:sz w:val="22"/>
          <w:szCs w:val="22"/>
          <w:vertAlign w:val="superscript"/>
          <w:lang w:val="en-GB"/>
        </w:rPr>
        <w:t>nd</w:t>
      </w:r>
      <w:r>
        <w:rPr>
          <w:rStyle w:val="Hervorhebung"/>
          <w:rFonts w:ascii="Arial" w:hAnsi="Arial" w:cs="Arial"/>
          <w:color w:val="222222"/>
          <w:sz w:val="22"/>
          <w:szCs w:val="22"/>
          <w:lang w:val="en-GB"/>
        </w:rPr>
        <w:t xml:space="preserve"> </w:t>
      </w:r>
      <w:r w:rsidRPr="0084414A">
        <w:rPr>
          <w:rStyle w:val="aqj"/>
          <w:rFonts w:ascii="Arial" w:hAnsi="Arial" w:cs="Arial"/>
          <w:i/>
          <w:iCs/>
          <w:color w:val="222222"/>
          <w:sz w:val="22"/>
          <w:szCs w:val="22"/>
          <w:lang w:val="en-GB"/>
        </w:rPr>
        <w:t xml:space="preserve">May </w:t>
      </w:r>
      <w:r w:rsidRPr="0084414A">
        <w:rPr>
          <w:rStyle w:val="Hervorhebung"/>
          <w:rFonts w:ascii="Arial" w:hAnsi="Arial" w:cs="Arial"/>
          <w:color w:val="222222"/>
          <w:sz w:val="22"/>
          <w:szCs w:val="22"/>
          <w:lang w:val="en-GB"/>
        </w:rPr>
        <w:t>at the RTJ Golf Trail in Prattville, Alabama</w:t>
      </w:r>
    </w:p>
    <w:p w:rsidR="0084414A" w:rsidRPr="0084414A" w:rsidRDefault="0084414A" w:rsidP="0084414A">
      <w:pPr>
        <w:pStyle w:val="StandardWeb"/>
        <w:spacing w:before="0" w:beforeAutospacing="0" w:after="0" w:afterAutospacing="0"/>
        <w:jc w:val="both"/>
        <w:rPr>
          <w:rFonts w:ascii="Arial" w:hAnsi="Arial" w:cs="Arial"/>
          <w:color w:val="222222"/>
          <w:sz w:val="22"/>
          <w:szCs w:val="22"/>
          <w:lang w:val="en-GB"/>
        </w:rPr>
      </w:pPr>
    </w:p>
    <w:p w:rsidR="0084414A" w:rsidRPr="0084414A" w:rsidRDefault="0084414A" w:rsidP="0084414A">
      <w:pPr>
        <w:pStyle w:val="StandardWeb"/>
        <w:spacing w:before="0" w:beforeAutospacing="0" w:after="0" w:afterAutospacing="0"/>
        <w:jc w:val="both"/>
        <w:rPr>
          <w:rFonts w:ascii="Arial" w:hAnsi="Arial" w:cs="Arial"/>
          <w:color w:val="222222"/>
          <w:sz w:val="22"/>
          <w:szCs w:val="22"/>
          <w:lang w:val="en-GB"/>
        </w:rPr>
      </w:pPr>
      <w:r w:rsidRPr="0084414A">
        <w:rPr>
          <w:rFonts w:ascii="Arial" w:hAnsi="Arial" w:cs="Arial"/>
          <w:color w:val="222222"/>
          <w:sz w:val="22"/>
          <w:szCs w:val="22"/>
          <w:lang w:val="en-GB"/>
        </w:rPr>
        <w:t>SANTA ANA, CA. – Yokohama Tire Corporation (YTC) and the Ladies Professional Golf Association (LPGA) have joined forces for a new golf tournament to help children. The 2016 Yokohama</w:t>
      </w:r>
      <w:r w:rsidR="00755497">
        <w:rPr>
          <w:rFonts w:ascii="Arial" w:hAnsi="Arial" w:cs="Arial"/>
          <w:color w:val="222222"/>
          <w:sz w:val="22"/>
          <w:szCs w:val="22"/>
          <w:lang w:val="en-GB"/>
        </w:rPr>
        <w:t>/</w:t>
      </w:r>
      <w:r w:rsidRPr="0084414A">
        <w:rPr>
          <w:rFonts w:ascii="Arial" w:hAnsi="Arial" w:cs="Arial"/>
          <w:color w:val="222222"/>
          <w:sz w:val="22"/>
          <w:szCs w:val="22"/>
          <w:lang w:val="en-GB"/>
        </w:rPr>
        <w:t>LPGA Charity Open Benefitting KaBOOM! will take place on</w:t>
      </w:r>
      <w:r w:rsidR="00E372ED">
        <w:rPr>
          <w:rFonts w:ascii="Arial" w:hAnsi="Arial" w:cs="Arial"/>
          <w:color w:val="222222"/>
          <w:sz w:val="22"/>
          <w:szCs w:val="22"/>
          <w:lang w:val="en-GB"/>
        </w:rPr>
        <w:t xml:space="preserve"> </w:t>
      </w:r>
      <w:r>
        <w:rPr>
          <w:rFonts w:ascii="Arial" w:hAnsi="Arial" w:cs="Arial"/>
          <w:color w:val="222222"/>
          <w:sz w:val="22"/>
          <w:szCs w:val="22"/>
          <w:lang w:val="en-GB"/>
        </w:rPr>
        <w:t>2</w:t>
      </w:r>
      <w:r w:rsidRPr="0084414A">
        <w:rPr>
          <w:rFonts w:ascii="Arial" w:hAnsi="Arial" w:cs="Arial"/>
          <w:color w:val="222222"/>
          <w:sz w:val="22"/>
          <w:szCs w:val="22"/>
          <w:vertAlign w:val="superscript"/>
          <w:lang w:val="en-GB"/>
        </w:rPr>
        <w:t>nd</w:t>
      </w:r>
      <w:r>
        <w:rPr>
          <w:rFonts w:ascii="Arial" w:hAnsi="Arial" w:cs="Arial"/>
          <w:color w:val="222222"/>
          <w:sz w:val="22"/>
          <w:szCs w:val="22"/>
          <w:lang w:val="en-GB"/>
        </w:rPr>
        <w:t xml:space="preserve"> </w:t>
      </w:r>
      <w:r w:rsidRPr="0084414A">
        <w:rPr>
          <w:rStyle w:val="aqj"/>
          <w:rFonts w:ascii="Arial" w:hAnsi="Arial" w:cs="Arial"/>
          <w:color w:val="222222"/>
          <w:sz w:val="22"/>
          <w:szCs w:val="22"/>
          <w:lang w:val="en-GB"/>
        </w:rPr>
        <w:t xml:space="preserve">May </w:t>
      </w:r>
      <w:r w:rsidRPr="0084414A">
        <w:rPr>
          <w:rFonts w:ascii="Arial" w:hAnsi="Arial" w:cs="Arial"/>
          <w:color w:val="222222"/>
          <w:sz w:val="22"/>
          <w:szCs w:val="22"/>
          <w:lang w:val="en-GB"/>
        </w:rPr>
        <w:t>at the Robert Trent Jones (RTJ) Capitol Hill Judge Course in Prattville, Alabama.</w:t>
      </w:r>
    </w:p>
    <w:p w:rsidR="0084414A" w:rsidRDefault="0084414A" w:rsidP="0084414A">
      <w:pPr>
        <w:pStyle w:val="StandardWeb"/>
        <w:spacing w:before="0" w:beforeAutospacing="0" w:after="0" w:afterAutospacing="0"/>
        <w:jc w:val="both"/>
        <w:rPr>
          <w:rFonts w:ascii="Arial" w:hAnsi="Arial" w:cs="Arial"/>
          <w:color w:val="222222"/>
          <w:sz w:val="22"/>
          <w:szCs w:val="22"/>
          <w:lang w:val="en-GB"/>
        </w:rPr>
      </w:pPr>
      <w:r w:rsidRPr="0084414A">
        <w:rPr>
          <w:rFonts w:ascii="Arial" w:hAnsi="Arial" w:cs="Arial"/>
          <w:color w:val="222222"/>
          <w:sz w:val="22"/>
          <w:szCs w:val="22"/>
          <w:lang w:val="en-GB"/>
        </w:rPr>
        <w:t>The special charity event will benefit KaBOOM! exclusively, a national non</w:t>
      </w:r>
      <w:r>
        <w:rPr>
          <w:rFonts w:ascii="Arial" w:hAnsi="Arial" w:cs="Arial"/>
          <w:color w:val="222222"/>
          <w:sz w:val="22"/>
          <w:szCs w:val="22"/>
          <w:lang w:val="en-GB"/>
        </w:rPr>
        <w:t>-</w:t>
      </w:r>
      <w:r w:rsidRPr="0084414A">
        <w:rPr>
          <w:rFonts w:ascii="Arial" w:hAnsi="Arial" w:cs="Arial"/>
          <w:color w:val="222222"/>
          <w:sz w:val="22"/>
          <w:szCs w:val="22"/>
          <w:lang w:val="en-GB"/>
        </w:rPr>
        <w:t>profit dedicated to ensuring that all children get the balanced and active play they need to thrive. All proceeds will go toward building a new playground.</w:t>
      </w:r>
    </w:p>
    <w:p w:rsidR="0084414A" w:rsidRPr="0084414A" w:rsidRDefault="0084414A" w:rsidP="0084414A">
      <w:pPr>
        <w:pStyle w:val="StandardWeb"/>
        <w:spacing w:before="0" w:beforeAutospacing="0" w:after="0" w:afterAutospacing="0"/>
        <w:jc w:val="both"/>
        <w:rPr>
          <w:rFonts w:ascii="Arial" w:hAnsi="Arial" w:cs="Arial"/>
          <w:color w:val="222222"/>
          <w:sz w:val="22"/>
          <w:szCs w:val="22"/>
          <w:lang w:val="en-GB"/>
        </w:rPr>
      </w:pPr>
    </w:p>
    <w:p w:rsidR="0084414A" w:rsidRDefault="0084414A" w:rsidP="0084414A">
      <w:pPr>
        <w:pStyle w:val="StandardWeb"/>
        <w:spacing w:before="0" w:beforeAutospacing="0" w:after="0" w:afterAutospacing="0"/>
        <w:jc w:val="both"/>
        <w:rPr>
          <w:rFonts w:ascii="Arial" w:hAnsi="Arial" w:cs="Arial"/>
          <w:color w:val="222222"/>
          <w:sz w:val="22"/>
          <w:szCs w:val="22"/>
          <w:lang w:val="en-GB"/>
        </w:rPr>
      </w:pPr>
      <w:r w:rsidRPr="0084414A">
        <w:rPr>
          <w:rFonts w:ascii="Arial" w:hAnsi="Arial" w:cs="Arial"/>
          <w:color w:val="222222"/>
          <w:sz w:val="22"/>
          <w:szCs w:val="22"/>
          <w:lang w:val="en-GB"/>
        </w:rPr>
        <w:t>To participate, golfers can register online at</w:t>
      </w:r>
      <w:r>
        <w:rPr>
          <w:rFonts w:ascii="Arial" w:hAnsi="Arial" w:cs="Arial"/>
          <w:color w:val="222222"/>
          <w:sz w:val="22"/>
          <w:szCs w:val="22"/>
          <w:lang w:val="en-GB"/>
        </w:rPr>
        <w:t xml:space="preserve"> </w:t>
      </w:r>
      <w:hyperlink r:id="rId7" w:tgtFrame="_blank" w:history="1">
        <w:r w:rsidRPr="0084414A">
          <w:rPr>
            <w:rStyle w:val="Hyperlink"/>
            <w:rFonts w:ascii="Arial" w:hAnsi="Arial" w:cs="Arial"/>
            <w:color w:val="1155CC"/>
            <w:sz w:val="22"/>
            <w:szCs w:val="22"/>
            <w:lang w:val="en-GB"/>
          </w:rPr>
          <w:t>www.yokohamalpga.com/charity</w:t>
        </w:r>
      </w:hyperlink>
      <w:r w:rsidRPr="0084414A">
        <w:rPr>
          <w:rFonts w:ascii="Arial" w:hAnsi="Arial" w:cs="Arial"/>
          <w:color w:val="222222"/>
          <w:sz w:val="22"/>
          <w:szCs w:val="22"/>
          <w:lang w:val="en-GB"/>
        </w:rPr>
        <w:t>.</w:t>
      </w:r>
    </w:p>
    <w:p w:rsidR="0084414A" w:rsidRPr="0084414A" w:rsidRDefault="0084414A" w:rsidP="0084414A">
      <w:pPr>
        <w:pStyle w:val="StandardWeb"/>
        <w:spacing w:before="0" w:beforeAutospacing="0" w:after="0" w:afterAutospacing="0"/>
        <w:jc w:val="both"/>
        <w:rPr>
          <w:rFonts w:ascii="Arial" w:hAnsi="Arial" w:cs="Arial"/>
          <w:color w:val="222222"/>
          <w:sz w:val="22"/>
          <w:szCs w:val="22"/>
          <w:lang w:val="en-GB"/>
        </w:rPr>
      </w:pPr>
    </w:p>
    <w:p w:rsidR="0084414A" w:rsidRDefault="0084414A" w:rsidP="0084414A">
      <w:pPr>
        <w:pStyle w:val="StandardWeb"/>
        <w:spacing w:before="0" w:beforeAutospacing="0" w:after="0" w:afterAutospacing="0"/>
        <w:jc w:val="both"/>
        <w:rPr>
          <w:rFonts w:ascii="Arial" w:hAnsi="Arial" w:cs="Arial"/>
          <w:color w:val="222222"/>
          <w:sz w:val="22"/>
          <w:szCs w:val="22"/>
          <w:lang w:val="en-GB"/>
        </w:rPr>
      </w:pPr>
      <w:r w:rsidRPr="0084414A">
        <w:rPr>
          <w:rFonts w:ascii="Arial" w:hAnsi="Arial" w:cs="Arial"/>
          <w:color w:val="222222"/>
          <w:sz w:val="22"/>
          <w:szCs w:val="22"/>
          <w:lang w:val="en-GB"/>
        </w:rPr>
        <w:t>“This will be a fun and rewarding tournament,” said Alan Holtschneid</w:t>
      </w:r>
      <w:r>
        <w:rPr>
          <w:rFonts w:ascii="Arial" w:hAnsi="Arial" w:cs="Arial"/>
          <w:color w:val="222222"/>
          <w:sz w:val="22"/>
          <w:szCs w:val="22"/>
          <w:lang w:val="en-GB"/>
        </w:rPr>
        <w:t xml:space="preserve">er, YTC director of marketing. </w:t>
      </w:r>
      <w:r w:rsidRPr="0084414A">
        <w:rPr>
          <w:rFonts w:ascii="Arial" w:hAnsi="Arial" w:cs="Arial"/>
          <w:color w:val="222222"/>
          <w:sz w:val="22"/>
          <w:szCs w:val="22"/>
          <w:lang w:val="en-GB"/>
        </w:rPr>
        <w:t>“Thanks to the LPGA, we’ll all be able to support KaBOOM! and its goal of promoting an active lifestyle for children.”</w:t>
      </w:r>
    </w:p>
    <w:p w:rsidR="0084414A" w:rsidRPr="0084414A" w:rsidRDefault="0084414A" w:rsidP="0084414A">
      <w:pPr>
        <w:pStyle w:val="StandardWeb"/>
        <w:spacing w:before="0" w:beforeAutospacing="0" w:after="0" w:afterAutospacing="0"/>
        <w:jc w:val="both"/>
        <w:rPr>
          <w:rFonts w:ascii="Arial" w:hAnsi="Arial" w:cs="Arial"/>
          <w:color w:val="222222"/>
          <w:sz w:val="22"/>
          <w:szCs w:val="22"/>
          <w:lang w:val="en-GB"/>
        </w:rPr>
      </w:pPr>
    </w:p>
    <w:p w:rsidR="0084414A" w:rsidRDefault="0084414A" w:rsidP="0084414A">
      <w:pPr>
        <w:pStyle w:val="StandardWeb"/>
        <w:spacing w:before="0" w:beforeAutospacing="0" w:after="0" w:afterAutospacing="0"/>
        <w:jc w:val="both"/>
        <w:rPr>
          <w:rFonts w:ascii="Arial" w:hAnsi="Arial" w:cs="Arial"/>
          <w:color w:val="222222"/>
          <w:sz w:val="22"/>
          <w:szCs w:val="22"/>
          <w:lang w:val="en-GB"/>
        </w:rPr>
      </w:pPr>
      <w:r w:rsidRPr="0084414A">
        <w:rPr>
          <w:rFonts w:ascii="Arial" w:hAnsi="Arial" w:cs="Arial"/>
          <w:color w:val="222222"/>
          <w:sz w:val="22"/>
          <w:szCs w:val="22"/>
          <w:lang w:val="en-GB"/>
        </w:rPr>
        <w:t>This charity tournament will be held a few days before the third annual Yokohama Tire LPGA Classic, which will run</w:t>
      </w:r>
      <w:r w:rsidR="00F02561">
        <w:rPr>
          <w:rFonts w:ascii="Arial" w:hAnsi="Arial" w:cs="Arial"/>
          <w:color w:val="222222"/>
          <w:sz w:val="22"/>
          <w:szCs w:val="22"/>
          <w:lang w:val="en-GB"/>
        </w:rPr>
        <w:t xml:space="preserve"> 5</w:t>
      </w:r>
      <w:r w:rsidR="00F02561" w:rsidRPr="00F02561">
        <w:rPr>
          <w:rFonts w:ascii="Arial" w:hAnsi="Arial" w:cs="Arial"/>
          <w:color w:val="222222"/>
          <w:sz w:val="22"/>
          <w:szCs w:val="22"/>
          <w:vertAlign w:val="superscript"/>
          <w:lang w:val="en-GB"/>
        </w:rPr>
        <w:t>th</w:t>
      </w:r>
      <w:r w:rsidR="00F02561">
        <w:rPr>
          <w:rFonts w:ascii="Arial" w:hAnsi="Arial" w:cs="Arial"/>
          <w:color w:val="222222"/>
          <w:sz w:val="22"/>
          <w:szCs w:val="22"/>
          <w:lang w:val="en-GB"/>
        </w:rPr>
        <w:t xml:space="preserve"> – 8</w:t>
      </w:r>
      <w:r w:rsidR="00F02561" w:rsidRPr="00F02561">
        <w:rPr>
          <w:rFonts w:ascii="Arial" w:hAnsi="Arial" w:cs="Arial"/>
          <w:color w:val="222222"/>
          <w:sz w:val="22"/>
          <w:szCs w:val="22"/>
          <w:vertAlign w:val="superscript"/>
          <w:lang w:val="en-GB"/>
        </w:rPr>
        <w:t>th</w:t>
      </w:r>
      <w:r w:rsidR="00F02561">
        <w:rPr>
          <w:rFonts w:ascii="Arial" w:hAnsi="Arial" w:cs="Arial"/>
          <w:color w:val="222222"/>
          <w:sz w:val="22"/>
          <w:szCs w:val="22"/>
          <w:lang w:val="en-GB"/>
        </w:rPr>
        <w:t xml:space="preserve"> </w:t>
      </w:r>
      <w:r w:rsidRPr="0084414A">
        <w:rPr>
          <w:rStyle w:val="aqj"/>
          <w:rFonts w:ascii="Arial" w:hAnsi="Arial" w:cs="Arial"/>
          <w:color w:val="222222"/>
          <w:sz w:val="22"/>
          <w:szCs w:val="22"/>
          <w:lang w:val="en-GB"/>
        </w:rPr>
        <w:t>May</w:t>
      </w:r>
      <w:r w:rsidR="00F02561">
        <w:rPr>
          <w:rStyle w:val="aqj"/>
          <w:rFonts w:ascii="Arial" w:hAnsi="Arial" w:cs="Arial"/>
          <w:color w:val="222222"/>
          <w:sz w:val="22"/>
          <w:szCs w:val="22"/>
          <w:lang w:val="en-GB"/>
        </w:rPr>
        <w:t xml:space="preserve"> </w:t>
      </w:r>
      <w:r w:rsidRPr="0084414A">
        <w:rPr>
          <w:rFonts w:ascii="Arial" w:hAnsi="Arial" w:cs="Arial"/>
          <w:color w:val="222222"/>
          <w:sz w:val="22"/>
          <w:szCs w:val="22"/>
          <w:lang w:val="en-GB"/>
        </w:rPr>
        <w:t>on RTJ’s Senator Course at Capitol Hill in Prattville, Alabama.</w:t>
      </w:r>
    </w:p>
    <w:p w:rsidR="0084414A" w:rsidRDefault="0084414A" w:rsidP="0084414A">
      <w:pPr>
        <w:pStyle w:val="StandardWeb"/>
        <w:spacing w:before="0" w:beforeAutospacing="0" w:after="0" w:afterAutospacing="0"/>
        <w:jc w:val="both"/>
        <w:rPr>
          <w:rFonts w:ascii="Arial" w:hAnsi="Arial" w:cs="Arial"/>
          <w:color w:val="222222"/>
          <w:sz w:val="22"/>
          <w:szCs w:val="22"/>
          <w:lang w:val="en-GB"/>
        </w:rPr>
      </w:pPr>
    </w:p>
    <w:p w:rsidR="00EA681A" w:rsidRDefault="00EA681A" w:rsidP="0084414A">
      <w:pPr>
        <w:pStyle w:val="StandardWeb"/>
        <w:spacing w:before="0" w:beforeAutospacing="0" w:after="0" w:afterAutospacing="0"/>
        <w:jc w:val="both"/>
        <w:rPr>
          <w:rFonts w:ascii="Arial" w:hAnsi="Arial" w:cs="Arial"/>
          <w:color w:val="222222"/>
          <w:sz w:val="22"/>
          <w:szCs w:val="22"/>
          <w:lang w:val="en-GB"/>
        </w:rPr>
      </w:pPr>
    </w:p>
    <w:p w:rsidR="00EA681A" w:rsidRPr="0084414A" w:rsidRDefault="00EA681A" w:rsidP="0084414A">
      <w:pPr>
        <w:pStyle w:val="StandardWeb"/>
        <w:spacing w:before="0" w:beforeAutospacing="0" w:after="0" w:afterAutospacing="0"/>
        <w:jc w:val="both"/>
        <w:rPr>
          <w:rFonts w:ascii="Arial" w:hAnsi="Arial" w:cs="Arial"/>
          <w:color w:val="222222"/>
          <w:sz w:val="22"/>
          <w:szCs w:val="22"/>
          <w:lang w:val="en-GB"/>
        </w:rPr>
      </w:pPr>
    </w:p>
    <w:p w:rsidR="0084414A" w:rsidRDefault="0084414A" w:rsidP="0084414A">
      <w:pPr>
        <w:pStyle w:val="StandardWeb"/>
        <w:spacing w:before="0" w:beforeAutospacing="0" w:after="0" w:afterAutospacing="0"/>
        <w:jc w:val="both"/>
        <w:rPr>
          <w:rStyle w:val="Fett"/>
          <w:rFonts w:ascii="Arial" w:hAnsi="Arial" w:cs="Arial"/>
          <w:color w:val="222222"/>
          <w:sz w:val="22"/>
          <w:szCs w:val="22"/>
          <w:lang w:val="en-GB"/>
        </w:rPr>
      </w:pPr>
      <w:r w:rsidRPr="0084414A">
        <w:rPr>
          <w:rStyle w:val="Fett"/>
          <w:rFonts w:ascii="Arial" w:hAnsi="Arial" w:cs="Arial"/>
          <w:color w:val="222222"/>
          <w:sz w:val="22"/>
          <w:szCs w:val="22"/>
          <w:lang w:val="en-GB"/>
        </w:rPr>
        <w:t>About KaBOOM!</w:t>
      </w:r>
    </w:p>
    <w:p w:rsidR="0084414A" w:rsidRPr="00F02561" w:rsidRDefault="0084414A" w:rsidP="00F02561">
      <w:pPr>
        <w:pStyle w:val="StandardWeb"/>
        <w:spacing w:before="0" w:beforeAutospacing="0" w:after="0" w:afterAutospacing="0"/>
        <w:jc w:val="both"/>
        <w:rPr>
          <w:rFonts w:ascii="Arial" w:hAnsi="Arial" w:cs="Arial"/>
          <w:color w:val="222222"/>
          <w:sz w:val="22"/>
          <w:szCs w:val="22"/>
          <w:lang w:val="en-GB"/>
        </w:rPr>
      </w:pPr>
      <w:r w:rsidRPr="0084414A">
        <w:rPr>
          <w:rFonts w:ascii="Arial" w:hAnsi="Arial" w:cs="Arial"/>
          <w:color w:val="222222"/>
          <w:sz w:val="22"/>
          <w:szCs w:val="22"/>
          <w:lang w:val="en-GB"/>
        </w:rPr>
        <w:t>KaBOOM! is the national non</w:t>
      </w:r>
      <w:r>
        <w:rPr>
          <w:rFonts w:ascii="Arial" w:hAnsi="Arial" w:cs="Arial"/>
          <w:color w:val="222222"/>
          <w:sz w:val="22"/>
          <w:szCs w:val="22"/>
          <w:lang w:val="en-GB"/>
        </w:rPr>
        <w:t>-</w:t>
      </w:r>
      <w:r w:rsidRPr="0084414A">
        <w:rPr>
          <w:rFonts w:ascii="Arial" w:hAnsi="Arial" w:cs="Arial"/>
          <w:color w:val="222222"/>
          <w:sz w:val="22"/>
          <w:szCs w:val="22"/>
          <w:lang w:val="en-GB"/>
        </w:rPr>
        <w:t xml:space="preserve">profit dedicated to bringing balanced and active play into the daily lives of all kids, particularly those growing up in poverty in America. Since 1996, KaBOOM! has collaborated with partners to build, open or improve more than 16,300 playgrounds, engaged more than one million volunteers and served over 8.1 million children. KaBOOM! creates great places to play, inspires communities to promote and support play, </w:t>
      </w:r>
      <w:r w:rsidRPr="00F02561">
        <w:rPr>
          <w:rFonts w:ascii="Arial" w:hAnsi="Arial" w:cs="Arial"/>
          <w:color w:val="222222"/>
          <w:sz w:val="22"/>
          <w:szCs w:val="22"/>
          <w:lang w:val="en-GB"/>
        </w:rPr>
        <w:t xml:space="preserve">and works to drive the national discussion about the importance of play in fostering healthy lives and communities. To learn why #playmatters: visit kaboom.org or join the conversation at </w:t>
      </w:r>
      <w:hyperlink r:id="rId8" w:tgtFrame="_blank" w:history="1">
        <w:r w:rsidRPr="00F02561">
          <w:rPr>
            <w:rStyle w:val="Hyperlink"/>
            <w:rFonts w:ascii="Arial" w:hAnsi="Arial" w:cs="Arial"/>
            <w:color w:val="1155CC"/>
            <w:sz w:val="22"/>
            <w:szCs w:val="22"/>
            <w:lang w:val="en-GB"/>
          </w:rPr>
          <w:t>twitter.com/</w:t>
        </w:r>
        <w:proofErr w:type="spellStart"/>
        <w:r w:rsidRPr="00F02561">
          <w:rPr>
            <w:rStyle w:val="Hyperlink"/>
            <w:rFonts w:ascii="Arial" w:hAnsi="Arial" w:cs="Arial"/>
            <w:color w:val="1155CC"/>
            <w:sz w:val="22"/>
            <w:szCs w:val="22"/>
            <w:lang w:val="en-GB"/>
          </w:rPr>
          <w:t>kaboom</w:t>
        </w:r>
        <w:proofErr w:type="spellEnd"/>
      </w:hyperlink>
      <w:r w:rsidRPr="00F02561">
        <w:rPr>
          <w:rFonts w:ascii="Arial" w:hAnsi="Arial" w:cs="Arial"/>
          <w:color w:val="222222"/>
          <w:sz w:val="22"/>
          <w:szCs w:val="22"/>
          <w:lang w:val="en-GB"/>
        </w:rPr>
        <w:t xml:space="preserve"> or </w:t>
      </w:r>
      <w:hyperlink r:id="rId9" w:tgtFrame="_blank" w:history="1">
        <w:r w:rsidRPr="00F02561">
          <w:rPr>
            <w:rStyle w:val="Hyperlink"/>
            <w:rFonts w:ascii="Arial" w:hAnsi="Arial" w:cs="Arial"/>
            <w:color w:val="1155CC"/>
            <w:sz w:val="22"/>
            <w:szCs w:val="22"/>
            <w:lang w:val="en-GB"/>
          </w:rPr>
          <w:t>facebook.com/</w:t>
        </w:r>
        <w:proofErr w:type="spellStart"/>
        <w:r w:rsidRPr="00F02561">
          <w:rPr>
            <w:rStyle w:val="Hyperlink"/>
            <w:rFonts w:ascii="Arial" w:hAnsi="Arial" w:cs="Arial"/>
            <w:color w:val="1155CC"/>
            <w:sz w:val="22"/>
            <w:szCs w:val="22"/>
            <w:lang w:val="en-GB"/>
          </w:rPr>
          <w:t>kaboom</w:t>
        </w:r>
        <w:proofErr w:type="spellEnd"/>
      </w:hyperlink>
      <w:r w:rsidRPr="00F02561">
        <w:rPr>
          <w:rFonts w:ascii="Arial" w:hAnsi="Arial" w:cs="Arial"/>
          <w:color w:val="222222"/>
          <w:sz w:val="22"/>
          <w:szCs w:val="22"/>
          <w:lang w:val="en-GB"/>
        </w:rPr>
        <w:t xml:space="preserve">. </w:t>
      </w:r>
    </w:p>
    <w:p w:rsidR="006B1CB9" w:rsidRDefault="006B1CB9" w:rsidP="00F02561">
      <w:pPr>
        <w:jc w:val="both"/>
        <w:rPr>
          <w:rFonts w:ascii="Arial" w:hAnsi="Arial" w:cs="Arial"/>
          <w:sz w:val="22"/>
          <w:szCs w:val="22"/>
          <w:lang w:val="en-GB"/>
        </w:rPr>
      </w:pPr>
    </w:p>
    <w:p w:rsidR="00EA681A" w:rsidRPr="00F02561" w:rsidRDefault="00EA681A" w:rsidP="00F02561">
      <w:pPr>
        <w:jc w:val="both"/>
        <w:rPr>
          <w:rFonts w:ascii="Arial" w:hAnsi="Arial" w:cs="Arial"/>
          <w:sz w:val="22"/>
          <w:szCs w:val="22"/>
          <w:lang w:val="en-GB"/>
        </w:rPr>
      </w:pPr>
    </w:p>
    <w:p w:rsidR="00F02561" w:rsidRPr="00F02561" w:rsidRDefault="00F02561" w:rsidP="00F02561">
      <w:pPr>
        <w:pStyle w:val="StandardWeb"/>
        <w:spacing w:before="0" w:beforeAutospacing="0" w:after="0" w:afterAutospacing="0"/>
        <w:rPr>
          <w:rFonts w:ascii="Arial" w:hAnsi="Arial" w:cs="Arial"/>
          <w:sz w:val="22"/>
          <w:szCs w:val="22"/>
          <w:lang w:val="en-US"/>
        </w:rPr>
      </w:pPr>
      <w:r w:rsidRPr="00F02561">
        <w:rPr>
          <w:rStyle w:val="Fett"/>
          <w:rFonts w:ascii="Arial" w:hAnsi="Arial" w:cs="Arial"/>
          <w:sz w:val="22"/>
          <w:szCs w:val="22"/>
          <w:lang w:val="en-US"/>
        </w:rPr>
        <w:t>About Yokohama Tire Corporation</w:t>
      </w:r>
    </w:p>
    <w:p w:rsidR="00F02561" w:rsidRDefault="00F02561" w:rsidP="00F02561">
      <w:pPr>
        <w:jc w:val="both"/>
        <w:rPr>
          <w:rFonts w:ascii="Arial" w:hAnsi="Arial" w:cs="Arial"/>
          <w:sz w:val="22"/>
          <w:szCs w:val="22"/>
          <w:lang w:val="en-US"/>
        </w:rPr>
      </w:pPr>
      <w:r w:rsidRPr="00F02561">
        <w:rPr>
          <w:rFonts w:ascii="Arial" w:hAnsi="Arial" w:cs="Arial"/>
          <w:sz w:val="22"/>
          <w:szCs w:val="22"/>
          <w:lang w:val="en-US"/>
        </w:rPr>
        <w:t>Yokohama Tire Corporation is the North American manufacturing and marketing arm of Tokyo, Japan-based The Yokohama Rubber Co., Ltd., a global manufacturing</w:t>
      </w:r>
      <w:r>
        <w:rPr>
          <w:rFonts w:ascii="Arial" w:hAnsi="Arial" w:cs="Arial"/>
          <w:sz w:val="22"/>
          <w:szCs w:val="22"/>
          <w:lang w:val="en-US"/>
        </w:rPr>
        <w:t xml:space="preserve"> and sales company of premium </w:t>
      </w:r>
      <w:proofErr w:type="spellStart"/>
      <w:r>
        <w:rPr>
          <w:rFonts w:ascii="Arial" w:hAnsi="Arial" w:cs="Arial"/>
          <w:sz w:val="22"/>
          <w:szCs w:val="22"/>
          <w:lang w:val="en-US"/>
        </w:rPr>
        <w:t>ty</w:t>
      </w:r>
      <w:r w:rsidRPr="00F02561">
        <w:rPr>
          <w:rFonts w:ascii="Arial" w:hAnsi="Arial" w:cs="Arial"/>
          <w:sz w:val="22"/>
          <w:szCs w:val="22"/>
          <w:lang w:val="en-US"/>
        </w:rPr>
        <w:t>res</w:t>
      </w:r>
      <w:proofErr w:type="spellEnd"/>
      <w:r w:rsidRPr="00F02561">
        <w:rPr>
          <w:rFonts w:ascii="Arial" w:hAnsi="Arial" w:cs="Arial"/>
          <w:sz w:val="22"/>
          <w:szCs w:val="22"/>
          <w:lang w:val="en-US"/>
        </w:rPr>
        <w:t xml:space="preserve"> since 1917. Servicing an extensive sales network throughout the U.S., Yokohama Tire Corporation is a leader in </w:t>
      </w:r>
      <w:r w:rsidR="00053466">
        <w:rPr>
          <w:rFonts w:ascii="Arial" w:hAnsi="Arial" w:cs="Arial"/>
          <w:sz w:val="22"/>
          <w:szCs w:val="22"/>
          <w:lang w:val="en-US"/>
        </w:rPr>
        <w:t>technology and innovation. The C</w:t>
      </w:r>
      <w:r w:rsidRPr="00F02561">
        <w:rPr>
          <w:rFonts w:ascii="Arial" w:hAnsi="Arial" w:cs="Arial"/>
          <w:sz w:val="22"/>
          <w:szCs w:val="22"/>
          <w:lang w:val="en-US"/>
        </w:rPr>
        <w:t xml:space="preserve">ompany’s complete product line includes </w:t>
      </w:r>
      <w:proofErr w:type="spellStart"/>
      <w:r w:rsidRPr="00F02561">
        <w:rPr>
          <w:rFonts w:ascii="Arial" w:hAnsi="Arial" w:cs="Arial"/>
          <w:sz w:val="22"/>
          <w:szCs w:val="22"/>
          <w:lang w:val="en-US"/>
        </w:rPr>
        <w:t>t</w:t>
      </w:r>
      <w:r>
        <w:rPr>
          <w:rFonts w:ascii="Arial" w:hAnsi="Arial" w:cs="Arial"/>
          <w:sz w:val="22"/>
          <w:szCs w:val="22"/>
          <w:lang w:val="en-US"/>
        </w:rPr>
        <w:t>y</w:t>
      </w:r>
      <w:r w:rsidRPr="00F02561">
        <w:rPr>
          <w:rFonts w:ascii="Arial" w:hAnsi="Arial" w:cs="Arial"/>
          <w:sz w:val="22"/>
          <w:szCs w:val="22"/>
          <w:lang w:val="en-US"/>
        </w:rPr>
        <w:t>res</w:t>
      </w:r>
      <w:proofErr w:type="spellEnd"/>
      <w:r w:rsidRPr="00F02561">
        <w:rPr>
          <w:rFonts w:ascii="Arial" w:hAnsi="Arial" w:cs="Arial"/>
          <w:sz w:val="22"/>
          <w:szCs w:val="22"/>
          <w:lang w:val="en-US"/>
        </w:rPr>
        <w:t xml:space="preserve"> for high-performance, light truck, passenger car, commercial truck and bus, and off-the-road mining and construction applications.</w:t>
      </w:r>
    </w:p>
    <w:p w:rsidR="00C322DA" w:rsidRDefault="00C322DA" w:rsidP="00F02561">
      <w:pPr>
        <w:jc w:val="both"/>
        <w:rPr>
          <w:rFonts w:ascii="Arial" w:hAnsi="Arial" w:cs="Arial"/>
          <w:sz w:val="22"/>
          <w:szCs w:val="22"/>
          <w:lang w:val="en-US"/>
        </w:rPr>
      </w:pPr>
    </w:p>
    <w:p w:rsidR="00C322DA" w:rsidRDefault="00C322DA" w:rsidP="00F02561">
      <w:pPr>
        <w:jc w:val="both"/>
        <w:rPr>
          <w:rFonts w:ascii="Arial" w:hAnsi="Arial" w:cs="Arial"/>
          <w:sz w:val="22"/>
          <w:szCs w:val="22"/>
          <w:lang w:val="en-US"/>
        </w:rPr>
      </w:pPr>
    </w:p>
    <w:p w:rsidR="00C322DA" w:rsidRDefault="00C322DA" w:rsidP="00F02561">
      <w:pPr>
        <w:jc w:val="both"/>
        <w:rPr>
          <w:rFonts w:ascii="Arial" w:hAnsi="Arial" w:cs="Arial"/>
          <w:sz w:val="22"/>
          <w:szCs w:val="22"/>
          <w:lang w:val="en-US"/>
        </w:rPr>
      </w:pPr>
    </w:p>
    <w:p w:rsidR="00C322DA" w:rsidRDefault="00C322DA" w:rsidP="00F02561">
      <w:pPr>
        <w:jc w:val="both"/>
        <w:rPr>
          <w:rFonts w:ascii="Arial" w:hAnsi="Arial" w:cs="Arial"/>
          <w:sz w:val="22"/>
          <w:szCs w:val="22"/>
          <w:lang w:val="en-US"/>
        </w:rPr>
      </w:pPr>
    </w:p>
    <w:p w:rsidR="00C322DA" w:rsidRDefault="00C322DA" w:rsidP="00F02561">
      <w:pPr>
        <w:jc w:val="both"/>
        <w:rPr>
          <w:rFonts w:ascii="Arial" w:hAnsi="Arial" w:cs="Arial"/>
          <w:sz w:val="22"/>
          <w:szCs w:val="22"/>
          <w:lang w:val="en-US"/>
        </w:rPr>
      </w:pPr>
    </w:p>
    <w:p w:rsidR="00C322DA" w:rsidRDefault="00C322DA" w:rsidP="00F02561">
      <w:pPr>
        <w:jc w:val="both"/>
        <w:rPr>
          <w:rFonts w:ascii="Arial" w:hAnsi="Arial" w:cs="Arial"/>
          <w:sz w:val="22"/>
          <w:szCs w:val="22"/>
          <w:lang w:val="en-US"/>
        </w:rPr>
      </w:pPr>
    </w:p>
    <w:p w:rsidR="00C322DA" w:rsidRDefault="00C322DA" w:rsidP="00F02561">
      <w:pPr>
        <w:jc w:val="both"/>
        <w:rPr>
          <w:rFonts w:ascii="Arial" w:hAnsi="Arial" w:cs="Arial"/>
          <w:sz w:val="22"/>
          <w:szCs w:val="22"/>
          <w:lang w:val="en-US"/>
        </w:rPr>
      </w:pPr>
    </w:p>
    <w:p w:rsidR="00C322DA" w:rsidRDefault="00C322DA" w:rsidP="00F02561">
      <w:pPr>
        <w:jc w:val="both"/>
        <w:rPr>
          <w:rFonts w:ascii="Arial" w:hAnsi="Arial" w:cs="Arial"/>
          <w:sz w:val="22"/>
          <w:szCs w:val="22"/>
          <w:lang w:val="en-US"/>
        </w:rPr>
      </w:pPr>
    </w:p>
    <w:p w:rsidR="00C322DA" w:rsidRDefault="00C322DA" w:rsidP="00F02561">
      <w:pPr>
        <w:jc w:val="both"/>
        <w:rPr>
          <w:rFonts w:ascii="Arial" w:hAnsi="Arial" w:cs="Arial"/>
          <w:sz w:val="22"/>
          <w:szCs w:val="22"/>
          <w:lang w:val="en-US"/>
        </w:rPr>
      </w:pPr>
    </w:p>
    <w:p w:rsidR="00C322DA" w:rsidRDefault="00C322DA" w:rsidP="00F02561">
      <w:pPr>
        <w:jc w:val="both"/>
        <w:rPr>
          <w:rFonts w:ascii="Arial" w:hAnsi="Arial" w:cs="Arial"/>
          <w:sz w:val="22"/>
          <w:szCs w:val="22"/>
          <w:lang w:val="en-US"/>
        </w:rPr>
      </w:pPr>
    </w:p>
    <w:p w:rsidR="00C322DA" w:rsidRDefault="00C322DA" w:rsidP="00F02561">
      <w:pPr>
        <w:jc w:val="both"/>
        <w:rPr>
          <w:rFonts w:ascii="Arial" w:hAnsi="Arial" w:cs="Arial"/>
          <w:sz w:val="22"/>
          <w:szCs w:val="22"/>
          <w:lang w:val="en-US"/>
        </w:rPr>
      </w:pPr>
    </w:p>
    <w:p w:rsidR="00C322DA" w:rsidRDefault="00C322DA" w:rsidP="00F02561">
      <w:pPr>
        <w:jc w:val="both"/>
        <w:rPr>
          <w:rFonts w:ascii="Arial" w:hAnsi="Arial" w:cs="Arial"/>
          <w:sz w:val="22"/>
          <w:szCs w:val="22"/>
          <w:lang w:val="en-US"/>
        </w:rPr>
      </w:pPr>
    </w:p>
    <w:p w:rsidR="00C322DA" w:rsidRDefault="00C322DA" w:rsidP="00C322DA">
      <w:pPr>
        <w:jc w:val="center"/>
        <w:rPr>
          <w:rFonts w:ascii="Arial" w:hAnsi="Arial" w:cs="Arial"/>
          <w:sz w:val="22"/>
          <w:szCs w:val="22"/>
          <w:lang w:val="en-US"/>
        </w:rPr>
      </w:pPr>
      <w:r>
        <w:rPr>
          <w:rFonts w:ascii="Arial" w:hAnsi="Arial" w:cs="Arial"/>
          <w:noProof/>
          <w:sz w:val="22"/>
          <w:szCs w:val="22"/>
        </w:rPr>
        <w:drawing>
          <wp:inline distT="0" distB="0" distL="0" distR="0">
            <wp:extent cx="5225812" cy="5225816"/>
            <wp:effectExtent l="19050" t="0" r="0" b="0"/>
            <wp:docPr id="1" name="Bild 1" descr="M:\Marketing\Web\New Website\Content\Press\2016\2016_03_24 KaBoom\YOKOHAMA LPGA Charity-Logo KABOOM, Final_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rketing\Web\New Website\Content\Press\2016\2016_03_24 KaBoom\YOKOHAMA LPGA Charity-Logo KABOOM, Final_GROSS.jpg"/>
                    <pic:cNvPicPr>
                      <a:picLocks noChangeAspect="1" noChangeArrowheads="1"/>
                    </pic:cNvPicPr>
                  </pic:nvPicPr>
                  <pic:blipFill>
                    <a:blip r:embed="rId10" cstate="print"/>
                    <a:srcRect/>
                    <a:stretch>
                      <a:fillRect/>
                    </a:stretch>
                  </pic:blipFill>
                  <pic:spPr bwMode="auto">
                    <a:xfrm>
                      <a:off x="0" y="0"/>
                      <a:ext cx="5246719" cy="5246723"/>
                    </a:xfrm>
                    <a:prstGeom prst="rect">
                      <a:avLst/>
                    </a:prstGeom>
                    <a:noFill/>
                    <a:ln w="9525">
                      <a:noFill/>
                      <a:miter lim="800000"/>
                      <a:headEnd/>
                      <a:tailEnd/>
                    </a:ln>
                  </pic:spPr>
                </pic:pic>
              </a:graphicData>
            </a:graphic>
          </wp:inline>
        </w:drawing>
      </w:r>
    </w:p>
    <w:p w:rsidR="00C322DA" w:rsidRPr="00C322DA" w:rsidRDefault="00C322DA" w:rsidP="00C322DA">
      <w:pPr>
        <w:rPr>
          <w:rFonts w:ascii="Arial" w:hAnsi="Arial" w:cs="Arial"/>
          <w:sz w:val="22"/>
          <w:szCs w:val="22"/>
          <w:lang w:val="en-US"/>
        </w:rPr>
      </w:pPr>
    </w:p>
    <w:p w:rsidR="00C322DA" w:rsidRDefault="00C322DA" w:rsidP="00C322DA">
      <w:pPr>
        <w:rPr>
          <w:rFonts w:ascii="Arial" w:hAnsi="Arial" w:cs="Arial"/>
          <w:sz w:val="22"/>
          <w:szCs w:val="22"/>
          <w:lang w:val="en-US"/>
        </w:rPr>
      </w:pPr>
    </w:p>
    <w:p w:rsidR="00C322DA" w:rsidRPr="00C322DA" w:rsidRDefault="00C322DA" w:rsidP="00C322DA">
      <w:pPr>
        <w:tabs>
          <w:tab w:val="left" w:pos="2500"/>
        </w:tabs>
        <w:rPr>
          <w:rFonts w:ascii="Arial" w:hAnsi="Arial" w:cs="Arial"/>
          <w:i/>
          <w:sz w:val="16"/>
          <w:szCs w:val="16"/>
          <w:lang w:val="en-US"/>
        </w:rPr>
      </w:pPr>
      <w:r>
        <w:rPr>
          <w:rFonts w:ascii="Arial" w:hAnsi="Arial" w:cs="Arial"/>
          <w:sz w:val="22"/>
          <w:szCs w:val="22"/>
          <w:lang w:val="en-US"/>
        </w:rPr>
        <w:tab/>
      </w:r>
      <w:r w:rsidRPr="00C322DA">
        <w:rPr>
          <w:rFonts w:ascii="Arial" w:hAnsi="Arial" w:cs="Arial"/>
          <w:i/>
          <w:sz w:val="16"/>
          <w:szCs w:val="16"/>
          <w:lang w:val="en-US"/>
        </w:rPr>
        <w:t>YOKOHAMA LPGA Charity-Logo KABOOM, Final</w:t>
      </w:r>
    </w:p>
    <w:sectPr w:rsidR="00C322DA" w:rsidRPr="00C322DA" w:rsidSect="00C22B32">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297" w:rsidRDefault="00077297" w:rsidP="00B25742">
      <w:r>
        <w:separator/>
      </w:r>
    </w:p>
  </w:endnote>
  <w:endnote w:type="continuationSeparator" w:id="0">
    <w:p w:rsidR="00077297" w:rsidRDefault="00077297"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780CEB">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297" w:rsidRDefault="00077297" w:rsidP="00B25742">
      <w:r>
        <w:separator/>
      </w:r>
    </w:p>
  </w:footnote>
  <w:footnote w:type="continuationSeparator" w:id="0">
    <w:p w:rsidR="00077297" w:rsidRDefault="00077297"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780CEB">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3466"/>
    <w:rsid w:val="00054F13"/>
    <w:rsid w:val="000575F0"/>
    <w:rsid w:val="000670B9"/>
    <w:rsid w:val="00067458"/>
    <w:rsid w:val="0007140A"/>
    <w:rsid w:val="000715E3"/>
    <w:rsid w:val="00077297"/>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2545"/>
    <w:rsid w:val="00232566"/>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0C1"/>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90D19"/>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B1CB9"/>
    <w:rsid w:val="006E4823"/>
    <w:rsid w:val="006F0105"/>
    <w:rsid w:val="006F15C3"/>
    <w:rsid w:val="006F3B42"/>
    <w:rsid w:val="006F60B2"/>
    <w:rsid w:val="007050FA"/>
    <w:rsid w:val="00711850"/>
    <w:rsid w:val="00713004"/>
    <w:rsid w:val="007371FC"/>
    <w:rsid w:val="00741582"/>
    <w:rsid w:val="00744599"/>
    <w:rsid w:val="007520D1"/>
    <w:rsid w:val="00753993"/>
    <w:rsid w:val="00754604"/>
    <w:rsid w:val="00755497"/>
    <w:rsid w:val="007651F9"/>
    <w:rsid w:val="007749A3"/>
    <w:rsid w:val="007751D9"/>
    <w:rsid w:val="00780CEB"/>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2850"/>
    <w:rsid w:val="00843FAB"/>
    <w:rsid w:val="0084414A"/>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77D4E"/>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322DA"/>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103D"/>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372ED"/>
    <w:rsid w:val="00E5238B"/>
    <w:rsid w:val="00E67B6E"/>
    <w:rsid w:val="00E90052"/>
    <w:rsid w:val="00E93A9D"/>
    <w:rsid w:val="00EA681A"/>
    <w:rsid w:val="00EB5F76"/>
    <w:rsid w:val="00EC20F6"/>
    <w:rsid w:val="00EC73B7"/>
    <w:rsid w:val="00EC7C2A"/>
    <w:rsid w:val="00EE33B4"/>
    <w:rsid w:val="00EE3A56"/>
    <w:rsid w:val="00EE3CAE"/>
    <w:rsid w:val="00EF13FD"/>
    <w:rsid w:val="00EF157C"/>
    <w:rsid w:val="00EF6F47"/>
    <w:rsid w:val="00F01D11"/>
    <w:rsid w:val="00F0256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6B1CB9"/>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customStyle="1" w:styleId="berschrift3Zchn">
    <w:name w:val="Überschrift 3 Zchn"/>
    <w:basedOn w:val="Absatz-Standardschriftart"/>
    <w:link w:val="berschrift3"/>
    <w:uiPriority w:val="9"/>
    <w:semiHidden/>
    <w:rsid w:val="006B1CB9"/>
    <w:rPr>
      <w:rFonts w:asciiTheme="majorHAnsi" w:eastAsiaTheme="majorEastAsia" w:hAnsiTheme="majorHAnsi" w:cstheme="majorBidi"/>
      <w:b/>
      <w:bCs/>
      <w:color w:val="4F81BD" w:themeColor="accent1"/>
      <w:sz w:val="24"/>
      <w:szCs w:val="24"/>
    </w:rPr>
  </w:style>
  <w:style w:type="table" w:styleId="Tabellengitternetz">
    <w:name w:val="Table Grid"/>
    <w:basedOn w:val="NormaleTabelle"/>
    <w:uiPriority w:val="59"/>
    <w:rsid w:val="006B1C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qj">
    <w:name w:val="aqj"/>
    <w:basedOn w:val="Absatz-Standardschriftart"/>
    <w:rsid w:val="0084414A"/>
  </w:style>
  <w:style w:type="character" w:styleId="Fett">
    <w:name w:val="Strong"/>
    <w:basedOn w:val="Absatz-Standardschriftart"/>
    <w:uiPriority w:val="22"/>
    <w:qFormat/>
    <w:rsid w:val="0084414A"/>
    <w:rPr>
      <w:b/>
      <w:bCs/>
    </w:rPr>
  </w:style>
  <w:style w:type="character" w:styleId="Hervorhebung">
    <w:name w:val="Emphasis"/>
    <w:basedOn w:val="Absatz-Standardschriftart"/>
    <w:uiPriority w:val="20"/>
    <w:qFormat/>
    <w:rsid w:val="0084414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48723652">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6236436">
      <w:bodyDiv w:val="1"/>
      <w:marLeft w:val="0"/>
      <w:marRight w:val="0"/>
      <w:marTop w:val="0"/>
      <w:marBottom w:val="0"/>
      <w:divBdr>
        <w:top w:val="none" w:sz="0" w:space="0" w:color="auto"/>
        <w:left w:val="none" w:sz="0" w:space="0" w:color="auto"/>
        <w:bottom w:val="none" w:sz="0" w:space="0" w:color="auto"/>
        <w:right w:val="none" w:sz="0" w:space="0" w:color="auto"/>
      </w:divBdr>
      <w:divsChild>
        <w:div w:id="1042367382">
          <w:marLeft w:val="0"/>
          <w:marRight w:val="0"/>
          <w:marTop w:val="0"/>
          <w:marBottom w:val="0"/>
          <w:divBdr>
            <w:top w:val="none" w:sz="0" w:space="0" w:color="auto"/>
            <w:left w:val="none" w:sz="0" w:space="0" w:color="auto"/>
            <w:bottom w:val="none" w:sz="0" w:space="0" w:color="auto"/>
            <w:right w:val="none" w:sz="0" w:space="0" w:color="auto"/>
          </w:divBdr>
        </w:div>
        <w:div w:id="1779447016">
          <w:marLeft w:val="0"/>
          <w:marRight w:val="0"/>
          <w:marTop w:val="0"/>
          <w:marBottom w:val="0"/>
          <w:divBdr>
            <w:top w:val="none" w:sz="0" w:space="0" w:color="auto"/>
            <w:left w:val="none" w:sz="0" w:space="0" w:color="auto"/>
            <w:bottom w:val="none" w:sz="0" w:space="0" w:color="auto"/>
            <w:right w:val="none" w:sz="0" w:space="0" w:color="auto"/>
          </w:divBdr>
        </w:div>
      </w:divsChild>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05108556">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1392491">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witter.com/kabo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yokohamalpga.com/charity"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1.jpe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www.facebook.com/kaboo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370</Words>
  <Characters>2333</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n.schulte</cp:lastModifiedBy>
  <cp:revision>9</cp:revision>
  <cp:lastPrinted>2014-08-28T15:02:00Z</cp:lastPrinted>
  <dcterms:created xsi:type="dcterms:W3CDTF">2016-03-31T14:36:00Z</dcterms:created>
  <dcterms:modified xsi:type="dcterms:W3CDTF">2016-04-04T08:47:00Z</dcterms:modified>
</cp:coreProperties>
</file>